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8517B3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8517B3">
            <w:pPr>
              <w:jc w:val="center"/>
            </w:pPr>
          </w:p>
        </w:tc>
      </w:tr>
    </w:tbl>
    <w:p w:rsidR="008517B3" w:rsidRPr="008517B3" w:rsidRDefault="008517B3" w:rsidP="008517B3">
      <w:pPr>
        <w:jc w:val="center"/>
        <w:rPr>
          <w:szCs w:val="28"/>
        </w:rPr>
      </w:pPr>
      <w:r w:rsidRPr="008517B3">
        <w:rPr>
          <w:szCs w:val="28"/>
        </w:rPr>
        <w:t xml:space="preserve">Об утверждении </w:t>
      </w:r>
      <w:proofErr w:type="gramStart"/>
      <w:r>
        <w:rPr>
          <w:szCs w:val="28"/>
        </w:rPr>
        <w:t>регламента</w:t>
      </w:r>
      <w:r w:rsidRPr="008517B3">
        <w:rPr>
          <w:szCs w:val="28"/>
        </w:rPr>
        <w:t xml:space="preserve"> проведения независимой экспертизы проектов муниципальных </w:t>
      </w:r>
      <w:r>
        <w:rPr>
          <w:szCs w:val="28"/>
        </w:rPr>
        <w:t xml:space="preserve">нормативных </w:t>
      </w:r>
      <w:r w:rsidRPr="008517B3">
        <w:rPr>
          <w:szCs w:val="28"/>
        </w:rPr>
        <w:t>правовых актов администрации муниципального района</w:t>
      </w:r>
      <w:proofErr w:type="gramEnd"/>
      <w:r w:rsidRPr="008517B3">
        <w:rPr>
          <w:szCs w:val="28"/>
        </w:rPr>
        <w:t xml:space="preserve"> Пестравский Самарской области</w:t>
      </w:r>
    </w:p>
    <w:p w:rsidR="009066F5" w:rsidRPr="008517B3" w:rsidRDefault="009066F5" w:rsidP="009066F5">
      <w:pPr>
        <w:ind w:firstLine="709"/>
        <w:rPr>
          <w:szCs w:val="28"/>
        </w:rPr>
      </w:pPr>
    </w:p>
    <w:p w:rsidR="008517B3" w:rsidRPr="008517B3" w:rsidRDefault="008517B3" w:rsidP="008517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B3">
        <w:rPr>
          <w:rFonts w:ascii="Times New Roman" w:hAnsi="Times New Roman" w:cs="Times New Roman"/>
          <w:sz w:val="28"/>
          <w:szCs w:val="28"/>
        </w:rPr>
        <w:t>В целях реализации указа Президента РФ от 13.03.2012 N 297</w:t>
      </w:r>
      <w:r w:rsidR="00956EA9">
        <w:rPr>
          <w:rFonts w:ascii="Times New Roman" w:hAnsi="Times New Roman" w:cs="Times New Roman"/>
          <w:sz w:val="28"/>
          <w:szCs w:val="28"/>
        </w:rPr>
        <w:t xml:space="preserve"> </w:t>
      </w:r>
      <w:r w:rsidRPr="008517B3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Pr="008517B3">
        <w:rPr>
          <w:rFonts w:ascii="Times New Roman" w:hAnsi="Times New Roman" w:cs="Times New Roman"/>
          <w:sz w:val="28"/>
          <w:szCs w:val="28"/>
        </w:rPr>
        <w:t>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а также для участия граждан и организаций в проведении независимой экспертизы проектов муниципальных нормативных правовых актов муниципального района Пестравский, руководствуясь статьями 44, 45 Устава муниципального района Пестравский Самарской области, администрация муниципального района Пестравский, ПОСТАНОВЛЯЕТ:</w:t>
      </w:r>
      <w:proofErr w:type="gramEnd"/>
    </w:p>
    <w:p w:rsidR="008517B3" w:rsidRPr="008517B3" w:rsidRDefault="008517B3" w:rsidP="008517B3">
      <w:pPr>
        <w:numPr>
          <w:ilvl w:val="0"/>
          <w:numId w:val="2"/>
        </w:numPr>
        <w:jc w:val="both"/>
        <w:rPr>
          <w:szCs w:val="28"/>
        </w:rPr>
      </w:pPr>
      <w:r w:rsidRPr="008517B3">
        <w:rPr>
          <w:szCs w:val="28"/>
        </w:rPr>
        <w:t xml:space="preserve">Утвердить </w:t>
      </w:r>
      <w:r>
        <w:rPr>
          <w:szCs w:val="28"/>
        </w:rPr>
        <w:t>регламент</w:t>
      </w:r>
      <w:r w:rsidRPr="008517B3">
        <w:rPr>
          <w:szCs w:val="28"/>
        </w:rPr>
        <w:t xml:space="preserve"> </w:t>
      </w:r>
      <w:proofErr w:type="gramStart"/>
      <w:r w:rsidRPr="008517B3">
        <w:rPr>
          <w:szCs w:val="28"/>
        </w:rPr>
        <w:t>проведения независимой экспертизы проектов муниципальных</w:t>
      </w:r>
      <w:r>
        <w:rPr>
          <w:szCs w:val="28"/>
        </w:rPr>
        <w:t xml:space="preserve"> нормативных</w:t>
      </w:r>
      <w:r w:rsidRPr="008517B3">
        <w:rPr>
          <w:szCs w:val="28"/>
        </w:rPr>
        <w:t xml:space="preserve"> правовых актов администрации муниципального района</w:t>
      </w:r>
      <w:proofErr w:type="gramEnd"/>
      <w:r w:rsidRPr="008517B3">
        <w:rPr>
          <w:szCs w:val="28"/>
        </w:rPr>
        <w:t xml:space="preserve"> Пестравский Самарской области (Приложение №1).</w:t>
      </w:r>
    </w:p>
    <w:p w:rsidR="008517B3" w:rsidRPr="008517B3" w:rsidRDefault="008517B3" w:rsidP="008517B3">
      <w:pPr>
        <w:numPr>
          <w:ilvl w:val="0"/>
          <w:numId w:val="2"/>
        </w:numPr>
        <w:jc w:val="both"/>
        <w:rPr>
          <w:szCs w:val="28"/>
        </w:rPr>
      </w:pPr>
      <w:r w:rsidRPr="008517B3">
        <w:rPr>
          <w:szCs w:val="28"/>
        </w:rPr>
        <w:t>Опубликовать данное постановление в районной газете "Степь" и разместить на официальном Интернет-сайте муниципального района Пестравский Самарской области.</w:t>
      </w:r>
    </w:p>
    <w:p w:rsidR="008517B3" w:rsidRPr="008517B3" w:rsidRDefault="008517B3" w:rsidP="008517B3">
      <w:pPr>
        <w:numPr>
          <w:ilvl w:val="0"/>
          <w:numId w:val="2"/>
        </w:numPr>
        <w:jc w:val="both"/>
        <w:rPr>
          <w:szCs w:val="28"/>
        </w:rPr>
      </w:pPr>
      <w:proofErr w:type="gramStart"/>
      <w:r w:rsidRPr="008517B3">
        <w:rPr>
          <w:szCs w:val="28"/>
        </w:rPr>
        <w:t>Контроль за</w:t>
      </w:r>
      <w:proofErr w:type="gramEnd"/>
      <w:r w:rsidRPr="008517B3">
        <w:rPr>
          <w:szCs w:val="28"/>
        </w:rPr>
        <w:t xml:space="preserve"> выполнением данного постановления возложить на </w:t>
      </w:r>
      <w:r w:rsidR="009E4EF6">
        <w:rPr>
          <w:szCs w:val="28"/>
        </w:rPr>
        <w:t xml:space="preserve">первого заместителя Главы муниципального района Пестравский </w:t>
      </w:r>
      <w:proofErr w:type="spellStart"/>
      <w:r w:rsidR="009E4EF6">
        <w:rPr>
          <w:szCs w:val="28"/>
        </w:rPr>
        <w:t>А.В.Имангулова</w:t>
      </w:r>
      <w:proofErr w:type="spellEnd"/>
      <w:r w:rsidR="009E4EF6">
        <w:rPr>
          <w:szCs w:val="28"/>
        </w:rPr>
        <w:t>.</w:t>
      </w:r>
    </w:p>
    <w:p w:rsidR="008517B3" w:rsidRPr="008517B3" w:rsidRDefault="008517B3" w:rsidP="008517B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517B3" w:rsidRPr="008517B3" w:rsidRDefault="008517B3" w:rsidP="009066F5">
      <w:pPr>
        <w:ind w:firstLine="709"/>
        <w:rPr>
          <w:szCs w:val="28"/>
        </w:rPr>
      </w:pPr>
    </w:p>
    <w:p w:rsidR="008517B3" w:rsidRPr="008517B3" w:rsidRDefault="008517B3" w:rsidP="008517B3">
      <w:pPr>
        <w:rPr>
          <w:szCs w:val="28"/>
        </w:rPr>
      </w:pPr>
      <w:r w:rsidRPr="008517B3">
        <w:rPr>
          <w:szCs w:val="28"/>
        </w:rPr>
        <w:t xml:space="preserve">Глава муниципального района </w:t>
      </w:r>
    </w:p>
    <w:p w:rsidR="008517B3" w:rsidRPr="008517B3" w:rsidRDefault="008517B3" w:rsidP="008517B3">
      <w:pPr>
        <w:rPr>
          <w:szCs w:val="28"/>
        </w:rPr>
      </w:pPr>
      <w:r w:rsidRPr="008517B3">
        <w:rPr>
          <w:szCs w:val="28"/>
        </w:rPr>
        <w:t xml:space="preserve">Пестравский                                                                                      </w:t>
      </w:r>
      <w:proofErr w:type="spellStart"/>
      <w:r w:rsidRPr="008517B3">
        <w:rPr>
          <w:szCs w:val="28"/>
        </w:rPr>
        <w:t>А.П.Любаев</w:t>
      </w:r>
      <w:proofErr w:type="spellEnd"/>
    </w:p>
    <w:p w:rsidR="008517B3" w:rsidRPr="008517B3" w:rsidRDefault="008517B3" w:rsidP="009066F5">
      <w:pPr>
        <w:ind w:firstLine="709"/>
        <w:rPr>
          <w:szCs w:val="28"/>
        </w:rPr>
      </w:pPr>
    </w:p>
    <w:p w:rsidR="008517B3" w:rsidRDefault="008517B3" w:rsidP="008517B3">
      <w:pPr>
        <w:rPr>
          <w:szCs w:val="28"/>
        </w:rPr>
      </w:pPr>
    </w:p>
    <w:p w:rsidR="009E4EF6" w:rsidRDefault="009E4EF6" w:rsidP="008517B3">
      <w:pPr>
        <w:rPr>
          <w:szCs w:val="28"/>
        </w:rPr>
      </w:pPr>
    </w:p>
    <w:p w:rsidR="009E4EF6" w:rsidRDefault="009E4EF6" w:rsidP="008517B3">
      <w:pPr>
        <w:rPr>
          <w:szCs w:val="28"/>
        </w:rPr>
      </w:pPr>
    </w:p>
    <w:p w:rsidR="009E4EF6" w:rsidRDefault="009E4EF6" w:rsidP="008517B3">
      <w:pPr>
        <w:rPr>
          <w:szCs w:val="28"/>
        </w:rPr>
      </w:pPr>
    </w:p>
    <w:p w:rsidR="008517B3" w:rsidRPr="008517B3" w:rsidRDefault="008517B3" w:rsidP="008517B3">
      <w:pPr>
        <w:rPr>
          <w:sz w:val="16"/>
          <w:szCs w:val="16"/>
        </w:rPr>
      </w:pPr>
      <w:bookmarkStart w:id="0" w:name="_GoBack"/>
      <w:bookmarkEnd w:id="0"/>
      <w:r w:rsidRPr="008517B3">
        <w:rPr>
          <w:sz w:val="16"/>
          <w:szCs w:val="16"/>
        </w:rPr>
        <w:t>Сапрыкин 2-24-78</w:t>
      </w:r>
    </w:p>
    <w:p w:rsidR="00A340F3" w:rsidRDefault="00A340F3" w:rsidP="008517B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340F3" w:rsidRDefault="00A340F3" w:rsidP="008517B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517B3">
        <w:rPr>
          <w:sz w:val="24"/>
          <w:szCs w:val="24"/>
        </w:rPr>
        <w:t xml:space="preserve">Приложение №1 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517B3">
        <w:rPr>
          <w:sz w:val="24"/>
          <w:szCs w:val="24"/>
        </w:rPr>
        <w:t xml:space="preserve">к постановлению администрации 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517B3">
        <w:rPr>
          <w:sz w:val="24"/>
          <w:szCs w:val="24"/>
        </w:rPr>
        <w:t xml:space="preserve">муниципального района Пестравский 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517B3">
        <w:rPr>
          <w:sz w:val="24"/>
          <w:szCs w:val="24"/>
        </w:rPr>
        <w:t>от_________ №______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517B3">
        <w:rPr>
          <w:b/>
          <w:sz w:val="24"/>
          <w:szCs w:val="24"/>
        </w:rPr>
        <w:t>РЕГЛАМЕНТ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517B3">
        <w:rPr>
          <w:sz w:val="24"/>
          <w:szCs w:val="24"/>
        </w:rPr>
        <w:t xml:space="preserve">проведения независимой </w:t>
      </w:r>
      <w:proofErr w:type="gramStart"/>
      <w:r w:rsidRPr="008517B3">
        <w:rPr>
          <w:sz w:val="24"/>
          <w:szCs w:val="24"/>
        </w:rPr>
        <w:t>экспертизы проектов муниципальных нормативных правовых актов администрации муниципального района</w:t>
      </w:r>
      <w:proofErr w:type="gramEnd"/>
      <w:r w:rsidRPr="008517B3">
        <w:rPr>
          <w:sz w:val="24"/>
          <w:szCs w:val="24"/>
        </w:rPr>
        <w:t xml:space="preserve"> Пестравский Самарской области</w:t>
      </w:r>
    </w:p>
    <w:p w:rsidR="008517B3" w:rsidRDefault="008517B3" w:rsidP="008517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517B3">
        <w:rPr>
          <w:sz w:val="24"/>
          <w:szCs w:val="24"/>
        </w:rPr>
        <w:t>Настоящий регламент определяет алгоритм действий лиц ответственных за разработку проектов муниципальных нормативных правовых актов, сроках размещения проектов муниципальных нормативных правовых актов в информационно-телекоммуникационной сети "Интернет" и учету заключений независим</w:t>
      </w:r>
      <w:r w:rsidR="006D021C">
        <w:rPr>
          <w:sz w:val="24"/>
          <w:szCs w:val="24"/>
        </w:rPr>
        <w:t>ой</w:t>
      </w:r>
      <w:r w:rsidRPr="008517B3">
        <w:rPr>
          <w:sz w:val="24"/>
          <w:szCs w:val="24"/>
        </w:rPr>
        <w:t xml:space="preserve"> эксперт</w:t>
      </w:r>
      <w:r w:rsidR="006D021C">
        <w:rPr>
          <w:sz w:val="24"/>
          <w:szCs w:val="24"/>
        </w:rPr>
        <w:t>изы</w:t>
      </w:r>
      <w:r w:rsidRPr="008517B3">
        <w:rPr>
          <w:sz w:val="24"/>
          <w:szCs w:val="24"/>
        </w:rPr>
        <w:t>.</w:t>
      </w:r>
      <w:proofErr w:type="gramEnd"/>
    </w:p>
    <w:p w:rsidR="00A340F3" w:rsidRPr="008517B3" w:rsidRDefault="00A340F3" w:rsidP="008517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регламент не распространяется на проекты административных регламентов предоставления муниципальных услуг и исполнения муниципальных функций.</w:t>
      </w:r>
    </w:p>
    <w:p w:rsidR="006D021C" w:rsidRDefault="006D021C" w:rsidP="008517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Разработка</w:t>
      </w:r>
      <w:r w:rsidR="008517B3" w:rsidRPr="008517B3">
        <w:rPr>
          <w:sz w:val="24"/>
          <w:szCs w:val="24"/>
        </w:rPr>
        <w:t xml:space="preserve"> проекта </w:t>
      </w:r>
      <w:r>
        <w:rPr>
          <w:sz w:val="24"/>
          <w:szCs w:val="24"/>
        </w:rPr>
        <w:t xml:space="preserve">муниципального </w:t>
      </w:r>
      <w:r w:rsidR="008517B3" w:rsidRPr="008517B3">
        <w:rPr>
          <w:sz w:val="24"/>
          <w:szCs w:val="24"/>
        </w:rPr>
        <w:t xml:space="preserve">нормативного правого акта (далее - </w:t>
      </w:r>
      <w:proofErr w:type="spellStart"/>
      <w:r w:rsidR="008517B3" w:rsidRPr="008517B3">
        <w:rPr>
          <w:sz w:val="24"/>
          <w:szCs w:val="24"/>
        </w:rPr>
        <w:t>НПА</w:t>
      </w:r>
      <w:proofErr w:type="spellEnd"/>
      <w:r w:rsidR="008517B3" w:rsidRPr="008517B3">
        <w:rPr>
          <w:sz w:val="24"/>
          <w:szCs w:val="24"/>
        </w:rPr>
        <w:t>) осуществляет</w:t>
      </w:r>
      <w:r>
        <w:rPr>
          <w:sz w:val="24"/>
          <w:szCs w:val="24"/>
        </w:rPr>
        <w:t>ся</w:t>
      </w:r>
      <w:r w:rsidR="008517B3" w:rsidRPr="008517B3">
        <w:rPr>
          <w:sz w:val="24"/>
          <w:szCs w:val="24"/>
        </w:rPr>
        <w:t xml:space="preserve"> лицо</w:t>
      </w:r>
      <w:r>
        <w:rPr>
          <w:sz w:val="24"/>
          <w:szCs w:val="24"/>
        </w:rPr>
        <w:t>м к направлению деятельности, которого отнесены правоотношения, которые будут урегулированы подготавливаемым проектом муниципального нормативного правового акта. Кроме того, подготовка</w:t>
      </w:r>
      <w:r w:rsidR="00BC2CBB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НПА</w:t>
      </w:r>
      <w:proofErr w:type="spellEnd"/>
      <w:r>
        <w:rPr>
          <w:sz w:val="24"/>
          <w:szCs w:val="24"/>
        </w:rPr>
        <w:t xml:space="preserve"> осуществляется лицами по поручению представителя нанимателя. 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17B3">
        <w:rPr>
          <w:sz w:val="24"/>
          <w:szCs w:val="24"/>
        </w:rPr>
        <w:t xml:space="preserve">2. Подготовленный проект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 xml:space="preserve"> подлежит размещению в информационно-телекоммуникационной сети "Интернет" на официальном сайте муниципального района Пестравский Самарской области.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17B3">
        <w:rPr>
          <w:sz w:val="24"/>
          <w:szCs w:val="24"/>
        </w:rPr>
        <w:t xml:space="preserve">3. </w:t>
      </w:r>
      <w:proofErr w:type="gramStart"/>
      <w:r w:rsidRPr="008517B3">
        <w:rPr>
          <w:sz w:val="24"/>
          <w:szCs w:val="24"/>
        </w:rPr>
        <w:t>С даты размещения</w:t>
      </w:r>
      <w:proofErr w:type="gramEnd"/>
      <w:r w:rsidRPr="008517B3">
        <w:rPr>
          <w:sz w:val="24"/>
          <w:szCs w:val="24"/>
        </w:rPr>
        <w:t xml:space="preserve"> в информационно-телекоммуникационной сети "Интернет" на официальном сайте муниципального района Пестравский Самарской области проект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 xml:space="preserve"> должен быть доступен заинтересованным лицам для ознакомления.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17B3">
        <w:rPr>
          <w:sz w:val="24"/>
          <w:szCs w:val="24"/>
        </w:rPr>
        <w:t xml:space="preserve">4. Проекты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 xml:space="preserve"> подлежат независимой экспертизе и экспертизе, проводимой администрацией муниципального района Пестравский Самарской области, в лице юридического отдела администрации муниципального района Пестравский Самарской области.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17B3">
        <w:rPr>
          <w:sz w:val="24"/>
          <w:szCs w:val="24"/>
        </w:rPr>
        <w:t xml:space="preserve">5. Предметом независимой экспертизы </w:t>
      </w:r>
      <w:r w:rsidR="00BC2CBB">
        <w:rPr>
          <w:sz w:val="24"/>
          <w:szCs w:val="24"/>
        </w:rPr>
        <w:t xml:space="preserve">проекта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 xml:space="preserve">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 xml:space="preserve"> для граждан и организаций.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17B3">
        <w:rPr>
          <w:sz w:val="24"/>
          <w:szCs w:val="24"/>
        </w:rPr>
        <w:t xml:space="preserve">6. Независимая экспертиза проводиться физическими и юридическими лицами в инициативном порядке за счет собственных средств. 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17B3">
        <w:rPr>
          <w:sz w:val="24"/>
          <w:szCs w:val="24"/>
        </w:rPr>
        <w:t xml:space="preserve">7. Срок, отведенный для проведения независимой экспертизы, указывается при размещении проекта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 xml:space="preserve"> в информационно-телекоммуникационной сети "Интернет" на официальном сайте муниципального района Пестравский Самарской области. Данный срок составляет </w:t>
      </w:r>
      <w:r w:rsidR="00234C52">
        <w:rPr>
          <w:sz w:val="24"/>
          <w:szCs w:val="24"/>
        </w:rPr>
        <w:t>5</w:t>
      </w:r>
      <w:r w:rsidRPr="008517B3">
        <w:rPr>
          <w:sz w:val="24"/>
          <w:szCs w:val="24"/>
        </w:rPr>
        <w:t xml:space="preserve"> дней со дня размещения проекта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 xml:space="preserve"> в информационно-телекоммуникационной сети "Интернет" на официальном сайте муниципального района Пестравский Самарской области.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17B3">
        <w:rPr>
          <w:sz w:val="24"/>
          <w:szCs w:val="24"/>
        </w:rPr>
        <w:t xml:space="preserve">8. По результатам независимой экспертизы лицом ответственным за разработку </w:t>
      </w:r>
      <w:r w:rsidR="00BC2CBB">
        <w:rPr>
          <w:sz w:val="24"/>
          <w:szCs w:val="24"/>
        </w:rPr>
        <w:t xml:space="preserve">проекта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 xml:space="preserve"> составляется заключение. Лицо, являющееся разработчиком</w:t>
      </w:r>
      <w:r w:rsidR="00BC2CBB">
        <w:rPr>
          <w:sz w:val="24"/>
          <w:szCs w:val="24"/>
        </w:rPr>
        <w:t xml:space="preserve"> проекта</w:t>
      </w:r>
      <w:r w:rsidRPr="008517B3">
        <w:rPr>
          <w:sz w:val="24"/>
          <w:szCs w:val="24"/>
        </w:rPr>
        <w:t xml:space="preserve">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>, обязано рассмотреть все поступившие заключения независимой экспертизы и принять решение по результатам каждой такой экспертизы.</w:t>
      </w:r>
    </w:p>
    <w:p w:rsidR="008517B3" w:rsidRPr="008517B3" w:rsidRDefault="008517B3" w:rsidP="008517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17B3">
        <w:rPr>
          <w:sz w:val="24"/>
          <w:szCs w:val="24"/>
        </w:rPr>
        <w:t xml:space="preserve">9. </w:t>
      </w:r>
      <w:proofErr w:type="spellStart"/>
      <w:r w:rsidRPr="008517B3">
        <w:rPr>
          <w:sz w:val="24"/>
          <w:szCs w:val="24"/>
        </w:rPr>
        <w:t>Непоступление</w:t>
      </w:r>
      <w:proofErr w:type="spellEnd"/>
      <w:r w:rsidRPr="008517B3">
        <w:rPr>
          <w:sz w:val="24"/>
          <w:szCs w:val="24"/>
        </w:rPr>
        <w:t xml:space="preserve"> заключения независимой экспертизы лицу, являющемуся разработчиком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>, в срок, отведенный для проведения независимой экспертизы, не является препятствием для проведения экспертизы юридическим отделом администрации муниципального района Пестравский Самарской области.</w:t>
      </w:r>
    </w:p>
    <w:p w:rsidR="008517B3" w:rsidRPr="008517B3" w:rsidRDefault="008517B3" w:rsidP="008517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17B3">
        <w:rPr>
          <w:sz w:val="24"/>
          <w:szCs w:val="24"/>
        </w:rPr>
        <w:t xml:space="preserve">10. Предметом экспертизы проектов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 xml:space="preserve">, проводимой юридическим отделом администрации муниципального района Пестравский Самарской области, является оценка соответствия проектов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 xml:space="preserve"> требованиям, предъявляемым к ним действующим </w:t>
      </w:r>
      <w:r w:rsidRPr="008517B3">
        <w:rPr>
          <w:sz w:val="24"/>
          <w:szCs w:val="24"/>
        </w:rPr>
        <w:lastRenderedPageBreak/>
        <w:t xml:space="preserve">законодательством РФ, а также оценка учета результатов независимой экспертизы в проектах </w:t>
      </w:r>
      <w:proofErr w:type="spellStart"/>
      <w:r w:rsidRPr="008517B3">
        <w:rPr>
          <w:sz w:val="24"/>
          <w:szCs w:val="24"/>
        </w:rPr>
        <w:t>НПА</w:t>
      </w:r>
      <w:proofErr w:type="spellEnd"/>
      <w:r w:rsidRPr="008517B3">
        <w:rPr>
          <w:sz w:val="24"/>
          <w:szCs w:val="24"/>
        </w:rPr>
        <w:t>.</w:t>
      </w:r>
    </w:p>
    <w:sectPr w:rsidR="008517B3" w:rsidRPr="008517B3" w:rsidSect="00BC2CBB">
      <w:headerReference w:type="default" r:id="rId10"/>
      <w:pgSz w:w="11906" w:h="16838" w:code="9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B3" w:rsidRDefault="000163B3" w:rsidP="008517B3">
      <w:r>
        <w:separator/>
      </w:r>
    </w:p>
  </w:endnote>
  <w:endnote w:type="continuationSeparator" w:id="0">
    <w:p w:rsidR="000163B3" w:rsidRDefault="000163B3" w:rsidP="0085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B3" w:rsidRDefault="000163B3" w:rsidP="008517B3">
      <w:r>
        <w:separator/>
      </w:r>
    </w:p>
  </w:footnote>
  <w:footnote w:type="continuationSeparator" w:id="0">
    <w:p w:rsidR="000163B3" w:rsidRDefault="000163B3" w:rsidP="00851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B3" w:rsidRDefault="008517B3" w:rsidP="008517B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8FC"/>
    <w:multiLevelType w:val="hybridMultilevel"/>
    <w:tmpl w:val="AAE80A2C"/>
    <w:lvl w:ilvl="0" w:tplc="0D48D0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79C2"/>
    <w:multiLevelType w:val="hybridMultilevel"/>
    <w:tmpl w:val="1986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B3"/>
    <w:rsid w:val="000163B3"/>
    <w:rsid w:val="00234C52"/>
    <w:rsid w:val="002B0AA3"/>
    <w:rsid w:val="004867F2"/>
    <w:rsid w:val="00496FD9"/>
    <w:rsid w:val="00555370"/>
    <w:rsid w:val="0056155A"/>
    <w:rsid w:val="005C33FE"/>
    <w:rsid w:val="00605103"/>
    <w:rsid w:val="0061569A"/>
    <w:rsid w:val="006213E2"/>
    <w:rsid w:val="006D021C"/>
    <w:rsid w:val="008517B3"/>
    <w:rsid w:val="008C6CC5"/>
    <w:rsid w:val="009066F5"/>
    <w:rsid w:val="00956EA9"/>
    <w:rsid w:val="009E4EF6"/>
    <w:rsid w:val="00A340F3"/>
    <w:rsid w:val="00BC287B"/>
    <w:rsid w:val="00BC2CBB"/>
    <w:rsid w:val="00C14F18"/>
    <w:rsid w:val="00C32A32"/>
    <w:rsid w:val="00C85697"/>
    <w:rsid w:val="00C926C5"/>
    <w:rsid w:val="00CA3A4C"/>
    <w:rsid w:val="00CB5C9C"/>
    <w:rsid w:val="00DD0FD8"/>
    <w:rsid w:val="00EB5FEC"/>
    <w:rsid w:val="00F46769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8517B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51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7B3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851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7B3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51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7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8517B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51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7B3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851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7B3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51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7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988D-14B9-41E1-82BA-58872B98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28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14</cp:revision>
  <cp:lastPrinted>2013-05-28T12:41:00Z</cp:lastPrinted>
  <dcterms:created xsi:type="dcterms:W3CDTF">2013-03-07T04:47:00Z</dcterms:created>
  <dcterms:modified xsi:type="dcterms:W3CDTF">2013-05-28T12:41:00Z</dcterms:modified>
</cp:coreProperties>
</file>